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617"/>
        <w:gridCol w:w="836"/>
        <w:gridCol w:w="836"/>
        <w:gridCol w:w="838"/>
        <w:gridCol w:w="838"/>
        <w:gridCol w:w="836"/>
        <w:gridCol w:w="837"/>
        <w:gridCol w:w="837"/>
        <w:gridCol w:w="836"/>
        <w:gridCol w:w="836"/>
        <w:gridCol w:w="836"/>
        <w:gridCol w:w="905"/>
        <w:gridCol w:w="836"/>
        <w:gridCol w:w="836"/>
        <w:gridCol w:w="836"/>
        <w:gridCol w:w="837"/>
      </w:tblGrid>
      <w:tr w:rsidR="00AC1CD0" w:rsidRPr="00AC1CD0" w:rsidTr="00AC1CD0">
        <w:trPr>
          <w:gridAfter w:val="1"/>
          <w:wAfter w:w="841" w:type="dxa"/>
          <w:trHeight w:val="1351"/>
        </w:trPr>
        <w:tc>
          <w:tcPr>
            <w:tcW w:w="10707" w:type="dxa"/>
            <w:gridSpan w:val="13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2017年古冶区教师事业编招聘报名情况公示</w:t>
            </w:r>
            <w:r w:rsidRPr="00AC1C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 （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36"/>
              </w:rPr>
              <w:t>古冶区</w:t>
            </w:r>
            <w:proofErr w:type="gramStart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36"/>
              </w:rPr>
              <w:t>人社局</w:t>
            </w:r>
            <w:proofErr w:type="gramEnd"/>
            <w:r w:rsidRPr="00AC1C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</w:rPr>
              <w:t>       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36"/>
              </w:rPr>
              <w:t>2017.10.23）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C1CD0" w:rsidRPr="00AC1CD0" w:rsidTr="00AC1CD0">
        <w:trPr>
          <w:trHeight w:val="618"/>
        </w:trPr>
        <w:tc>
          <w:tcPr>
            <w:tcW w:w="77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88" w:type="dxa"/>
            <w:gridSpan w:val="15"/>
            <w:vMerge w:val="restart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1.总计报名：1135人（其中A岗报名398人，B岗报名737人）</w:t>
            </w:r>
            <w:r w:rsidRPr="00AC1C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2.B岗报名人数、原招录计划及最终录取名额一览表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C1CD0" w:rsidRPr="00AC1CD0" w:rsidTr="00AC1CD0">
        <w:trPr>
          <w:trHeight w:val="571"/>
        </w:trPr>
        <w:tc>
          <w:tcPr>
            <w:tcW w:w="77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C1CD0" w:rsidRPr="00AC1CD0" w:rsidTr="00AC1CD0">
        <w:trPr>
          <w:trHeight w:val="539"/>
        </w:trPr>
        <w:tc>
          <w:tcPr>
            <w:tcW w:w="77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C1CD0" w:rsidRPr="00AC1CD0" w:rsidTr="00AC1CD0">
        <w:trPr>
          <w:trHeight w:val="772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学科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班主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语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乐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育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术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息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教育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史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治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文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物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计</w:t>
            </w:r>
          </w:p>
        </w:tc>
      </w:tr>
      <w:tr w:rsidR="00AC1CD0" w:rsidRPr="00AC1CD0" w:rsidTr="00AC1CD0">
        <w:trPr>
          <w:trHeight w:val="702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</w:tr>
      <w:tr w:rsidR="00AC1CD0" w:rsidRPr="00AC1CD0" w:rsidTr="00AC1CD0">
        <w:trPr>
          <w:trHeight w:val="702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原招录</w:t>
            </w: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</w:tr>
      <w:tr w:rsidR="00AC1CD0" w:rsidRPr="00AC1CD0" w:rsidTr="00AC1CD0">
        <w:trPr>
          <w:trHeight w:val="1089"/>
        </w:trPr>
        <w:tc>
          <w:tcPr>
            <w:tcW w:w="77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最终录取名额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</w:tr>
      <w:tr w:rsidR="00AC1CD0" w:rsidRPr="00AC1CD0" w:rsidTr="00AC1CD0">
        <w:trPr>
          <w:trHeight w:val="343"/>
        </w:trPr>
        <w:tc>
          <w:tcPr>
            <w:tcW w:w="14000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备注：（1）B</w:t>
            </w:r>
            <w:proofErr w:type="gramStart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岗不足</w:t>
            </w:r>
            <w:proofErr w:type="gramEnd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2:1开</w:t>
            </w:r>
            <w:proofErr w:type="gramStart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考比例</w:t>
            </w:r>
            <w:proofErr w:type="gramEnd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的学科—信息（录取名额调整为3人），物理（录取名额调整为2人）。（2）B</w:t>
            </w:r>
            <w:proofErr w:type="gramStart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岗最终</w:t>
            </w:r>
            <w:proofErr w:type="gramEnd"/>
            <w:r w:rsidRPr="00AC1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录取名额131人，剩余4个名额调整到A岗。</w:t>
            </w:r>
          </w:p>
        </w:tc>
      </w:tr>
      <w:tr w:rsidR="00AC1CD0" w:rsidRPr="00AC1CD0" w:rsidTr="00AC1CD0">
        <w:trPr>
          <w:trHeight w:val="312"/>
        </w:trPr>
        <w:tc>
          <w:tcPr>
            <w:tcW w:w="0" w:type="auto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CD0" w:rsidRPr="00AC1CD0" w:rsidRDefault="00AC1CD0" w:rsidP="00AC1C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3932" w:rsidRPr="00AC1CD0" w:rsidRDefault="008D3932"/>
    <w:sectPr w:rsidR="008D3932" w:rsidRPr="00AC1CD0" w:rsidSect="00AC1C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CB" w:rsidRDefault="00A27DCB" w:rsidP="00AC1CD0">
      <w:r>
        <w:separator/>
      </w:r>
    </w:p>
  </w:endnote>
  <w:endnote w:type="continuationSeparator" w:id="0">
    <w:p w:rsidR="00A27DCB" w:rsidRDefault="00A27DCB" w:rsidP="00AC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CB" w:rsidRDefault="00A27DCB" w:rsidP="00AC1CD0">
      <w:r>
        <w:separator/>
      </w:r>
    </w:p>
  </w:footnote>
  <w:footnote w:type="continuationSeparator" w:id="0">
    <w:p w:rsidR="00A27DCB" w:rsidRDefault="00A27DCB" w:rsidP="00AC1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D0"/>
    <w:rsid w:val="008D3932"/>
    <w:rsid w:val="00A27DCB"/>
    <w:rsid w:val="00A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CD0"/>
    <w:rPr>
      <w:sz w:val="18"/>
      <w:szCs w:val="18"/>
    </w:rPr>
  </w:style>
  <w:style w:type="character" w:customStyle="1" w:styleId="16">
    <w:name w:val="16"/>
    <w:basedOn w:val="a0"/>
    <w:rsid w:val="00AC1CD0"/>
  </w:style>
  <w:style w:type="character" w:customStyle="1" w:styleId="15">
    <w:name w:val="15"/>
    <w:basedOn w:val="a0"/>
    <w:rsid w:val="00AC1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2017-10-23T13:43:00Z</dcterms:created>
  <dcterms:modified xsi:type="dcterms:W3CDTF">2017-10-23T13:44:00Z</dcterms:modified>
</cp:coreProperties>
</file>