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t>唐山市金融办公开招聘拟聘用人员公示表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18"/>
          <w:szCs w:val="18"/>
          <w:bdr w:val="none" w:color="auto" w:sz="0" w:space="0"/>
          <w:shd w:val="clear" w:fill="FDF6B9"/>
          <w:lang w:val="en-US" w:eastAsia="zh-CN" w:bidi="ar"/>
        </w:rPr>
        <w:t> </w:t>
      </w:r>
    </w:p>
    <w:tbl>
      <w:tblPr>
        <w:tblW w:w="8491" w:type="dxa"/>
        <w:tblInd w:w="0" w:type="dxa"/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949"/>
        <w:gridCol w:w="1041"/>
        <w:gridCol w:w="1214"/>
        <w:gridCol w:w="1276"/>
        <w:gridCol w:w="547"/>
        <w:gridCol w:w="720"/>
        <w:gridCol w:w="583"/>
        <w:gridCol w:w="766"/>
        <w:gridCol w:w="812"/>
      </w:tblGrid>
      <w:tr>
        <w:tblPrEx>
          <w:shd w:val="clear" w:color="auto" w:fill="FDF6B9"/>
          <w:tblLayout w:type="fixed"/>
        </w:tblPrEx>
        <w:trPr>
          <w:trHeight w:val="1245" w:hRule="atLeast"/>
        </w:trPr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1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唐山市金融工作办公室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唐山市非金融机构管理中心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管理岗位83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张润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唐山市金融工作办公室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唐山市非金融机构管理中心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管理岗位83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刘金萍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云南大学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唐山市金融工作办公室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唐山市非金融机构管理中心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管理岗位84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赵旭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云南财经大学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资产评估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40" w:right="1814" w:bottom="1440" w:left="1814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91"/>
    <w:rsid w:val="0001663E"/>
    <w:rsid w:val="00086C24"/>
    <w:rsid w:val="000E23BB"/>
    <w:rsid w:val="001256F3"/>
    <w:rsid w:val="00202591"/>
    <w:rsid w:val="002217F0"/>
    <w:rsid w:val="004B2F85"/>
    <w:rsid w:val="004C2FE5"/>
    <w:rsid w:val="00782010"/>
    <w:rsid w:val="00B70E51"/>
    <w:rsid w:val="00C50B71"/>
    <w:rsid w:val="00D570C6"/>
    <w:rsid w:val="00DB5E81"/>
    <w:rsid w:val="00E672F1"/>
    <w:rsid w:val="46ED5A6E"/>
    <w:rsid w:val="4C1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Char Char1"/>
    <w:basedOn w:val="1"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650</Characters>
  <Lines>5</Lines>
  <Paragraphs>1</Paragraphs>
  <ScaleCrop>false</ScaleCrop>
  <LinksUpToDate>false</LinksUpToDate>
  <CharactersWithSpaces>763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2017-09-06T02:40:00Z</dcterms:created>
  <dc:creator>wly</dc:creator>
  <cp:lastModifiedBy>河北中公教育--李希</cp:lastModifiedBy>
  <cp:lastPrinted>2017-11-17T01:29:00Z</cp:lastPrinted>
  <dcterms:modified xsi:type="dcterms:W3CDTF">2017-11-17T09:39:18Z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