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7B0C00"/>
          <w:spacing w:val="8"/>
          <w:sz w:val="25"/>
          <w:szCs w:val="25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7B0C00"/>
          <w:spacing w:val="8"/>
          <w:sz w:val="25"/>
          <w:szCs w:val="25"/>
          <w:shd w:val="clear" w:color="auto" w:fill="FFFFFF"/>
        </w:rPr>
        <w:t>市直单位</w:t>
      </w: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"C:\\Users\\Administrator\\AppData\\Roaming\\Tencent\\Users\\1419804994\\TIM\\WinTemp\\RichOle\\S51KDYUL]9T{~S4O]3})_ON.png"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20435" cy="3912235"/>
            <wp:effectExtent l="0" t="0" r="18415" b="1206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043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"C:\\Users\\Administrator\\AppData\\Roaming\\Tencent\\Users\\1419804994\\TIM\\WinTemp\\RichOle\\C$IRMNLB@BS)7%V~{)CUFLE.png"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29935" cy="3846195"/>
            <wp:effectExtent l="0" t="0" r="18415" b="190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"C:\\Users\\Administrator\\AppData\\Roaming\\Tencent\\Users\\1419804994\\TIM\\WinTemp\\RichOle\\VY4SSB6MQ8}~4)J)[6@~OIK.png"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72835" cy="3919220"/>
            <wp:effectExtent l="0" t="0" r="18415" b="5080"/>
            <wp:docPr id="3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"C:\\Users\\Administrator\\AppData\\Roaming\\Tencent\\Users\\1419804994\\TIM\\WinTemp\\RichOle\\UIGNC3OR{7HHJ%0D$%[Q(PO.png"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54395" cy="3869055"/>
            <wp:effectExtent l="0" t="0" r="8255" b="17145"/>
            <wp:docPr id="4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4395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"C:\\Users\\Administrator\\AppData\\Roaming\\Tencent\\Users\\1419804994\\TIM\\WinTemp\\RichOle\\I`1[0][{U5VKX]I}{4RCL8V.png"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39460" cy="1277620"/>
            <wp:effectExtent l="0" t="0" r="8890" b="17780"/>
            <wp:docPr id="5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E540FF"/>
    <w:rsid w:val="16E540FF"/>
    <w:rsid w:val="4C4E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2020-04-24T14:32:00Z</dcterms:created>
  <dc:creator>Administrator</dc:creator>
  <cp:lastModifiedBy>Administrator</cp:lastModifiedBy>
  <dcterms:modified xsi:type="dcterms:W3CDTF">2020-04-24T14:32:55Z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