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eastAsiaTheme="minor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附件3：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</w:rPr>
        <w:t>承 诺 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u w:val="single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 xml:space="preserve"> </w:t>
      </w:r>
      <w:r>
        <w:rPr>
          <w:b w:val="0"/>
          <w:i w:val="0"/>
          <w:caps w:val="0"/>
          <w:spacing w:val="0"/>
          <w:w w:val="100"/>
          <w:sz w:val="30"/>
          <w:szCs w:val="30"/>
        </w:rPr>
        <w:t xml:space="preserve">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根据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2021年5月27日第十六届县政府常务会议纪要研究通过的《关于解决全县自收自支、差额事业单位在编人员严重超编问题的实施方案》，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在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全县自收自支、差额事业单位选聘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考试中，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单位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u w:val="single" w:color="000000"/>
          <w:lang w:val="en-US" w:eastAsia="zh-CN"/>
        </w:rPr>
        <w:t xml:space="preserve">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通过考试，被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单位录用，人事关系由赵县人才服务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保障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中心代管。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u w:val="single" w:color="000000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highlight w:val="white"/>
          <w:u w:val="single"/>
          <w:lang w:val="en-US" w:eastAsia="zh-CN"/>
        </w:rPr>
        <w:t xml:space="preserve">      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highlight w:val="white"/>
        </w:rPr>
        <w:t>自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highlight w:val="white"/>
          <w:u w:val="single"/>
          <w:lang w:val="en-US" w:eastAsia="zh-CN"/>
        </w:rPr>
        <w:t xml:space="preserve">       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highlight w:val="white"/>
        </w:rPr>
        <w:t>至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highlight w:val="white"/>
          <w:u w:val="single"/>
          <w:lang w:val="en-US" w:eastAsia="zh-CN"/>
        </w:rPr>
        <w:t xml:space="preserve">        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highlight w:val="white"/>
        </w:rPr>
        <w:t>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highlight w:val="white"/>
          <w:u w:val="single"/>
          <w:lang w:val="en-US" w:eastAsia="zh-CN"/>
        </w:rPr>
        <w:t xml:space="preserve">                 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highlight w:val="white"/>
        </w:rPr>
        <w:t>单位工作，养老保险自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highlight w:val="white"/>
          <w:u w:val="single"/>
          <w:lang w:val="en-US" w:eastAsia="zh-CN"/>
        </w:rPr>
        <w:t xml:space="preserve">          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highlight w:val="white"/>
        </w:rPr>
        <w:t>至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highlight w:val="white"/>
          <w:u w:val="single"/>
          <w:lang w:val="en-US" w:eastAsia="zh-CN"/>
        </w:rPr>
        <w:t xml:space="preserve">         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highlight w:val="white"/>
        </w:rPr>
        <w:t>欠缴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highlight w:val="white"/>
          <w:lang w:eastAsia="zh-CN"/>
        </w:rPr>
        <w:t>，职业年金自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highlight w:val="white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highlight w:val="white"/>
          <w:u w:val="none"/>
          <w:lang w:val="en-US" w:eastAsia="zh-CN"/>
        </w:rPr>
        <w:t>至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highlight w:val="whit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highlight w:val="white"/>
          <w:u w:val="none"/>
          <w:lang w:val="en-US" w:eastAsia="zh-CN"/>
        </w:rPr>
        <w:t>欠缴,医疗保险自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highlight w:val="whit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highlight w:val="white"/>
          <w:u w:val="none"/>
          <w:lang w:val="en-US" w:eastAsia="zh-CN"/>
        </w:rPr>
        <w:t>至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highlight w:val="whit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highlight w:val="white"/>
          <w:u w:val="none"/>
          <w:lang w:val="en-US" w:eastAsia="zh-CN"/>
        </w:rPr>
        <w:t>欠缴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highlight w:val="white"/>
        </w:rPr>
        <w:t>。经本人同意，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现我单位作出承诺，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在我单位期间的社会保险欠费，由我单位负责解决。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(每人一式四份）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单位法人签字：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                    主管部门签字：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（盖章）：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                         （盖章）：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 xml:space="preserve">年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 xml:space="preserve">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 xml:space="preserve">月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 xml:space="preserve">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日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                      年    月   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  <w:t>录用人员签字：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ED"/>
    <w:rsid w:val="00233CE6"/>
    <w:rsid w:val="004E4A41"/>
    <w:rsid w:val="005446ED"/>
    <w:rsid w:val="007D7CAD"/>
    <w:rsid w:val="008826E9"/>
    <w:rsid w:val="00AD3891"/>
    <w:rsid w:val="00AD66A2"/>
    <w:rsid w:val="00C47330"/>
    <w:rsid w:val="00E714CD"/>
    <w:rsid w:val="00EE1D3E"/>
    <w:rsid w:val="00F54172"/>
    <w:rsid w:val="0D774238"/>
    <w:rsid w:val="1156708E"/>
    <w:rsid w:val="1FF53BD0"/>
    <w:rsid w:val="28B5734E"/>
    <w:rsid w:val="3F8B6B62"/>
    <w:rsid w:val="4A18307A"/>
    <w:rsid w:val="594B2A61"/>
    <w:rsid w:val="664A1894"/>
    <w:rsid w:val="6C367FA3"/>
    <w:rsid w:val="7631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132</TotalTime>
  <ScaleCrop>false</ScaleCrop>
  <LinksUpToDate>false</LinksUpToDate>
  <CharactersWithSpaces>433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2021-08-13T08:06:00Z</dcterms:created>
  <dc:creator>789</dc:creator>
  <cp:lastModifiedBy>(_藞ョ先苼</cp:lastModifiedBy>
  <cp:lastPrinted>2021-08-16T01:18:00Z</cp:lastPrinted>
  <dcterms:modified xsi:type="dcterms:W3CDTF">2021-12-17T07:10:59Z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B203E248F47146B39CCCBB53525A043B</vt:lpwstr>
  </property>
</Properties>
</file>